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D10C" w14:textId="77777777" w:rsidR="00100826" w:rsidRPr="00100826" w:rsidRDefault="002710C5" w:rsidP="00100826">
      <w:pPr>
        <w:spacing w:after="0"/>
        <w:rPr>
          <w:b/>
        </w:rPr>
      </w:pPr>
      <w:r>
        <w:rPr>
          <w:b/>
        </w:rPr>
        <w:t>Corporate</w:t>
      </w:r>
      <w:r w:rsidR="00100826" w:rsidRPr="00100826">
        <w:rPr>
          <w:b/>
        </w:rPr>
        <w:t xml:space="preserve"> Credit Analyst </w:t>
      </w:r>
    </w:p>
    <w:p w14:paraId="32AF9DB1" w14:textId="77777777" w:rsidR="00100826" w:rsidRPr="00100826" w:rsidRDefault="00100826" w:rsidP="00100826">
      <w:pPr>
        <w:spacing w:after="0"/>
        <w:rPr>
          <w:b/>
        </w:rPr>
      </w:pPr>
      <w:r w:rsidRPr="00100826">
        <w:rPr>
          <w:b/>
        </w:rPr>
        <w:t xml:space="preserve">New York, NY </w:t>
      </w:r>
    </w:p>
    <w:p w14:paraId="16414B19" w14:textId="77777777" w:rsidR="00100826" w:rsidRDefault="00100826" w:rsidP="00100826">
      <w:pPr>
        <w:spacing w:after="0"/>
      </w:pPr>
    </w:p>
    <w:p w14:paraId="61EAAF9C" w14:textId="77777777" w:rsidR="00100826" w:rsidRDefault="00100826" w:rsidP="00100826">
      <w:r>
        <w:t xml:space="preserve">Ramirez </w:t>
      </w:r>
      <w:r w:rsidR="00F47D16">
        <w:t xml:space="preserve">Asset Management (RAM) is seeking a </w:t>
      </w:r>
      <w:r w:rsidR="002710C5">
        <w:t>Corporate</w:t>
      </w:r>
      <w:r w:rsidR="00F47D16">
        <w:t xml:space="preserve"> Credit </w:t>
      </w:r>
      <w:r>
        <w:t xml:space="preserve">Analyst </w:t>
      </w:r>
      <w:r w:rsidR="00F47D16">
        <w:t xml:space="preserve">with between 1-3 years of prior experience. </w:t>
      </w:r>
      <w:r>
        <w:t xml:space="preserve"> The Analyst role requires performing fundamental and market research on </w:t>
      </w:r>
      <w:r w:rsidR="002710C5">
        <w:t xml:space="preserve">corporate </w:t>
      </w:r>
      <w:r>
        <w:t>bond issuers and issues, along with related credit monitoring functions, and</w:t>
      </w:r>
      <w:r w:rsidR="00F47D16">
        <w:t xml:space="preserve"> assisting Portfolio Managers</w:t>
      </w:r>
      <w:r>
        <w:t xml:space="preserve">. Research is both qualitative and quantitative in nature. Work product includes written </w:t>
      </w:r>
      <w:r w:rsidR="002710C5">
        <w:t>reports</w:t>
      </w:r>
      <w:r>
        <w:t xml:space="preserve">, statistical analysis, and </w:t>
      </w:r>
      <w:r w:rsidR="002710C5">
        <w:t>assisting in periodic report</w:t>
      </w:r>
      <w:r w:rsidR="00941FA4">
        <w:t>ing</w:t>
      </w:r>
      <w:r w:rsidR="002710C5">
        <w:t xml:space="preserve"> to clients</w:t>
      </w:r>
      <w:r>
        <w:t xml:space="preserve">. </w:t>
      </w:r>
    </w:p>
    <w:p w14:paraId="035FCFFD" w14:textId="77777777" w:rsidR="00100826" w:rsidRPr="00100826" w:rsidRDefault="00100826" w:rsidP="00100826">
      <w:pPr>
        <w:spacing w:after="0"/>
        <w:rPr>
          <w:b/>
        </w:rPr>
      </w:pPr>
      <w:r w:rsidRPr="00100826">
        <w:rPr>
          <w:b/>
        </w:rPr>
        <w:t>Responsibilities</w:t>
      </w:r>
    </w:p>
    <w:p w14:paraId="0DBAC7FF" w14:textId="77777777" w:rsidR="00100826" w:rsidRDefault="00100826" w:rsidP="00100826">
      <w:pPr>
        <w:pStyle w:val="ListParagraph"/>
        <w:numPr>
          <w:ilvl w:val="0"/>
          <w:numId w:val="5"/>
        </w:numPr>
        <w:spacing w:after="0"/>
      </w:pPr>
      <w:r>
        <w:t xml:space="preserve">Analyze </w:t>
      </w:r>
      <w:r w:rsidR="002710C5">
        <w:t>corporate</w:t>
      </w:r>
      <w:r>
        <w:t xml:space="preserve"> credits throughout the </w:t>
      </w:r>
      <w:r w:rsidR="002710C5">
        <w:t>corporate bond universe</w:t>
      </w:r>
    </w:p>
    <w:p w14:paraId="5197461F" w14:textId="77777777" w:rsidR="00100826" w:rsidRDefault="002710C5" w:rsidP="00100826">
      <w:pPr>
        <w:pStyle w:val="ListParagraph"/>
        <w:numPr>
          <w:ilvl w:val="0"/>
          <w:numId w:val="5"/>
        </w:numPr>
        <w:spacing w:after="0"/>
      </w:pPr>
      <w:r>
        <w:t>Make investment recommendations and monitor corporate credits held in client portfolios</w:t>
      </w:r>
    </w:p>
    <w:p w14:paraId="3369EDDA" w14:textId="77777777" w:rsidR="00100826" w:rsidRDefault="00100826" w:rsidP="00100826">
      <w:pPr>
        <w:pStyle w:val="ListParagraph"/>
        <w:numPr>
          <w:ilvl w:val="0"/>
          <w:numId w:val="5"/>
        </w:numPr>
        <w:spacing w:after="0"/>
      </w:pPr>
      <w:r>
        <w:t>Promptly respond to internal and ex</w:t>
      </w:r>
      <w:r w:rsidR="00E63A74">
        <w:t>ternal requests for information</w:t>
      </w:r>
    </w:p>
    <w:p w14:paraId="01D68ED4" w14:textId="77777777" w:rsidR="00100826" w:rsidRDefault="00100826" w:rsidP="00100826">
      <w:pPr>
        <w:pStyle w:val="ListParagraph"/>
        <w:numPr>
          <w:ilvl w:val="0"/>
          <w:numId w:val="5"/>
        </w:numPr>
        <w:spacing w:after="0"/>
      </w:pPr>
      <w:r>
        <w:t>Attend client review</w:t>
      </w:r>
      <w:r w:rsidR="00E63A74">
        <w:t xml:space="preserve"> or prospect meetings as needed</w:t>
      </w:r>
    </w:p>
    <w:p w14:paraId="1F320B32" w14:textId="77777777" w:rsidR="00100826" w:rsidRDefault="00100826" w:rsidP="00E63A74">
      <w:pPr>
        <w:pStyle w:val="ListParagraph"/>
        <w:numPr>
          <w:ilvl w:val="0"/>
          <w:numId w:val="5"/>
        </w:numPr>
        <w:spacing w:after="0"/>
      </w:pPr>
      <w:r>
        <w:t>Perform other duties</w:t>
      </w:r>
      <w:r w:rsidR="00E63A74">
        <w:t xml:space="preserve"> &amp; responsibilities as required</w:t>
      </w:r>
    </w:p>
    <w:p w14:paraId="5DE44F23" w14:textId="77777777" w:rsidR="00100826" w:rsidRDefault="00100826" w:rsidP="00100826">
      <w:pPr>
        <w:spacing w:after="0"/>
      </w:pPr>
    </w:p>
    <w:p w14:paraId="1ABCD79F" w14:textId="77777777" w:rsidR="00100826" w:rsidRPr="00100826" w:rsidRDefault="00100826" w:rsidP="00100826">
      <w:pPr>
        <w:spacing w:after="0"/>
        <w:rPr>
          <w:b/>
        </w:rPr>
      </w:pPr>
      <w:r w:rsidRPr="00100826">
        <w:rPr>
          <w:b/>
        </w:rPr>
        <w:t>Qualifications</w:t>
      </w:r>
    </w:p>
    <w:p w14:paraId="59A8A36F" w14:textId="77777777" w:rsidR="00100826" w:rsidRDefault="00E63A74" w:rsidP="00100826">
      <w:pPr>
        <w:pStyle w:val="ListParagraph"/>
        <w:numPr>
          <w:ilvl w:val="0"/>
          <w:numId w:val="6"/>
        </w:numPr>
        <w:spacing w:after="0"/>
      </w:pPr>
      <w:r>
        <w:t>Bachelor</w:t>
      </w:r>
      <w:r w:rsidR="00100826">
        <w:t xml:space="preserve"> degree with a focus on fin</w:t>
      </w:r>
      <w:r>
        <w:t>ance</w:t>
      </w:r>
      <w:r w:rsidR="006134CD">
        <w:t xml:space="preserve"> and</w:t>
      </w:r>
      <w:r>
        <w:t xml:space="preserve"> economics</w:t>
      </w:r>
    </w:p>
    <w:p w14:paraId="3592CDC4" w14:textId="77777777" w:rsidR="00100826" w:rsidRDefault="00100826" w:rsidP="00100826">
      <w:pPr>
        <w:pStyle w:val="ListParagraph"/>
        <w:numPr>
          <w:ilvl w:val="0"/>
          <w:numId w:val="6"/>
        </w:numPr>
        <w:spacing w:after="0"/>
      </w:pPr>
      <w:r>
        <w:t xml:space="preserve">Advanced Microsoft Excel, PowerPoint, </w:t>
      </w:r>
      <w:r w:rsidR="002710C5">
        <w:t xml:space="preserve">and </w:t>
      </w:r>
      <w:r>
        <w:t>Bl</w:t>
      </w:r>
      <w:r w:rsidR="00E63A74">
        <w:t>oomberg</w:t>
      </w:r>
      <w:r w:rsidR="002710C5">
        <w:t xml:space="preserve"> skills</w:t>
      </w:r>
    </w:p>
    <w:p w14:paraId="5BEC9605" w14:textId="77777777" w:rsidR="00100826" w:rsidRDefault="00E63A74" w:rsidP="00100826">
      <w:pPr>
        <w:pStyle w:val="ListParagraph"/>
        <w:numPr>
          <w:ilvl w:val="0"/>
          <w:numId w:val="6"/>
        </w:numPr>
        <w:spacing w:after="0"/>
      </w:pPr>
      <w:r>
        <w:t>Minimum one (</w:t>
      </w:r>
      <w:r w:rsidR="00100826">
        <w:t>1</w:t>
      </w:r>
      <w:r>
        <w:t>)</w:t>
      </w:r>
      <w:r w:rsidR="00100826">
        <w:t xml:space="preserve"> year experience as a credit analyst or rel</w:t>
      </w:r>
      <w:r>
        <w:t>evant investment experience</w:t>
      </w:r>
    </w:p>
    <w:p w14:paraId="1E44120A" w14:textId="77777777" w:rsidR="00100826" w:rsidRDefault="00100826" w:rsidP="00100826">
      <w:pPr>
        <w:pStyle w:val="ListParagraph"/>
        <w:numPr>
          <w:ilvl w:val="0"/>
          <w:numId w:val="6"/>
        </w:numPr>
        <w:spacing w:after="0"/>
      </w:pPr>
      <w:r>
        <w:t>Basic knowl</w:t>
      </w:r>
      <w:r w:rsidR="00E63A74">
        <w:t>edge of fixed income securities</w:t>
      </w:r>
      <w:r w:rsidR="00BE19C2">
        <w:t>,</w:t>
      </w:r>
      <w:r w:rsidR="002710C5">
        <w:t xml:space="preserve"> </w:t>
      </w:r>
      <w:r w:rsidR="00BE19C2">
        <w:t>financial statement</w:t>
      </w:r>
      <w:r w:rsidR="002710C5">
        <w:t xml:space="preserve"> analysis</w:t>
      </w:r>
      <w:r w:rsidR="00836597">
        <w:t>,</w:t>
      </w:r>
      <w:r w:rsidR="00025DCE">
        <w:t xml:space="preserve"> and the market for corporate bonds</w:t>
      </w:r>
      <w:r w:rsidR="002710C5">
        <w:t xml:space="preserve"> </w:t>
      </w:r>
    </w:p>
    <w:p w14:paraId="3474C367" w14:textId="77777777" w:rsidR="00100826" w:rsidRDefault="00100826" w:rsidP="00100826">
      <w:pPr>
        <w:pStyle w:val="ListParagraph"/>
        <w:numPr>
          <w:ilvl w:val="0"/>
          <w:numId w:val="6"/>
        </w:numPr>
        <w:spacing w:after="0"/>
      </w:pPr>
      <w:r>
        <w:t>A demonstrated ab</w:t>
      </w:r>
      <w:r w:rsidR="00E63A74">
        <w:t>ility to work as part of a team</w:t>
      </w:r>
    </w:p>
    <w:p w14:paraId="7E7921FA" w14:textId="77777777" w:rsidR="00100826" w:rsidRDefault="00100826" w:rsidP="00100826">
      <w:pPr>
        <w:pStyle w:val="ListParagraph"/>
        <w:numPr>
          <w:ilvl w:val="0"/>
          <w:numId w:val="6"/>
        </w:numPr>
        <w:spacing w:after="0"/>
      </w:pPr>
      <w:r>
        <w:t xml:space="preserve">A strong attention to detail, sound </w:t>
      </w:r>
      <w:r w:rsidR="00E63A74">
        <w:t>judgment, and ability to reason</w:t>
      </w:r>
    </w:p>
    <w:p w14:paraId="081972AD" w14:textId="77777777" w:rsidR="00100826" w:rsidRDefault="0022177E" w:rsidP="00100826">
      <w:pPr>
        <w:pStyle w:val="ListParagraph"/>
        <w:numPr>
          <w:ilvl w:val="0"/>
          <w:numId w:val="6"/>
        </w:numPr>
        <w:spacing w:after="0"/>
      </w:pPr>
      <w:r>
        <w:t>Strong</w:t>
      </w:r>
      <w:r w:rsidR="00100826">
        <w:t xml:space="preserve"> communication </w:t>
      </w:r>
      <w:r w:rsidR="00E63A74">
        <w:t>skills, both written and verbal</w:t>
      </w:r>
    </w:p>
    <w:p w14:paraId="53511E41" w14:textId="77777777" w:rsidR="00100826" w:rsidRDefault="00100826" w:rsidP="00100826">
      <w:pPr>
        <w:spacing w:after="0"/>
      </w:pPr>
    </w:p>
    <w:p w14:paraId="6A02816C" w14:textId="77777777" w:rsidR="00B41023" w:rsidRDefault="00B41023" w:rsidP="00B41023">
      <w:pPr>
        <w:spacing w:after="0"/>
        <w:rPr>
          <w:rFonts w:ascii="Calibri" w:hAnsi="Calibri" w:cs="Helvetica"/>
          <w:color w:val="333333"/>
          <w:szCs w:val="21"/>
        </w:rPr>
      </w:pPr>
      <w:r w:rsidRPr="004C2EA7">
        <w:rPr>
          <w:rFonts w:ascii="Calibri" w:hAnsi="Calibri" w:cs="Helvetica"/>
          <w:color w:val="333333"/>
          <w:szCs w:val="21"/>
        </w:rPr>
        <w:t>Ramirez Asset Management (“RAM”) specializes in fixed income asset management and provides investment advisory services to institutional investors. Our current offerings include 9 investment composites with fully customizable strategies ranging from cash management out to long duration. We believe in the importance of establishing long-term client relationships while striving to deliver consistent and superior long-term investment results.</w:t>
      </w:r>
      <w:r>
        <w:rPr>
          <w:rFonts w:ascii="Calibri" w:hAnsi="Calibri" w:cs="Helvetica"/>
          <w:color w:val="333333"/>
          <w:szCs w:val="21"/>
        </w:rPr>
        <w:t xml:space="preserve">  </w:t>
      </w:r>
      <w:hyperlink r:id="rId5" w:history="1">
        <w:r w:rsidRPr="00AF0397">
          <w:rPr>
            <w:rStyle w:val="Hyperlink"/>
            <w:rFonts w:ascii="Calibri" w:hAnsi="Calibri" w:cs="Helvetica"/>
            <w:szCs w:val="21"/>
          </w:rPr>
          <w:t>http://www.ramirezam.com/</w:t>
        </w:r>
      </w:hyperlink>
    </w:p>
    <w:p w14:paraId="7D2BF5F4" w14:textId="77777777" w:rsidR="00B41023" w:rsidRDefault="00B41023" w:rsidP="00100826">
      <w:pPr>
        <w:spacing w:after="0"/>
      </w:pPr>
    </w:p>
    <w:p w14:paraId="1A879D29" w14:textId="77777777" w:rsidR="00100826" w:rsidRPr="00100826" w:rsidRDefault="00100826" w:rsidP="00100826">
      <w:pPr>
        <w:spacing w:after="0"/>
        <w:rPr>
          <w:b/>
        </w:rPr>
      </w:pPr>
      <w:r w:rsidRPr="00100826">
        <w:rPr>
          <w:b/>
        </w:rPr>
        <w:t>Contact</w:t>
      </w:r>
    </w:p>
    <w:p w14:paraId="5FA4E9C3" w14:textId="3B0634B0" w:rsidR="00100826" w:rsidRDefault="00C0174F" w:rsidP="00100826">
      <w:pPr>
        <w:spacing w:after="0"/>
      </w:pPr>
      <w:hyperlink r:id="rId6" w:history="1">
        <w:r w:rsidR="00895000" w:rsidRPr="00C0174F">
          <w:rPr>
            <w:rStyle w:val="Hyperlink"/>
          </w:rPr>
          <w:t>recruiting</w:t>
        </w:r>
        <w:r w:rsidR="00100826" w:rsidRPr="00C0174F">
          <w:rPr>
            <w:rStyle w:val="Hyperlink"/>
          </w:rPr>
          <w:t>@ramirezco.com</w:t>
        </w:r>
      </w:hyperlink>
      <w:bookmarkStart w:id="0" w:name="_GoBack"/>
      <w:bookmarkEnd w:id="0"/>
    </w:p>
    <w:p w14:paraId="54A8BCB3" w14:textId="77777777" w:rsidR="00D9432E" w:rsidRDefault="00D9432E" w:rsidP="00100826">
      <w:pPr>
        <w:spacing w:after="0"/>
      </w:pPr>
    </w:p>
    <w:p w14:paraId="685BF737" w14:textId="77777777" w:rsidR="00F0187C" w:rsidRPr="00D9432E" w:rsidRDefault="00100826" w:rsidP="00100826">
      <w:pPr>
        <w:spacing w:after="0"/>
        <w:rPr>
          <w:rFonts w:ascii="Trebuchet MS" w:hAnsi="Trebuchet MS"/>
          <w:i/>
          <w:sz w:val="20"/>
          <w:szCs w:val="16"/>
        </w:rPr>
      </w:pPr>
      <w:r w:rsidRPr="00D9432E">
        <w:rPr>
          <w:rFonts w:ascii="Trebuchet MS" w:hAnsi="Trebuchet MS"/>
          <w:i/>
          <w:sz w:val="20"/>
          <w:szCs w:val="16"/>
        </w:rPr>
        <w:t xml:space="preserve">We are committed to providing equal employment opportunity to all applicants and employees in accordance with applicable equal opportunity and affirmative action laws. In keeping with this commitment, we will recruit, hire, train and promote into all job levels the most qualified individuals without regard to race, color, creed, religion, sex, national origin, ancestry, marital status, status with regard to public assistance, disability, age, sexual orientation, military status, or status as a special disabled or Vietnam era veteran.  </w:t>
      </w:r>
    </w:p>
    <w:sectPr w:rsidR="00F0187C" w:rsidRPr="00D9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5D6"/>
    <w:multiLevelType w:val="hybridMultilevel"/>
    <w:tmpl w:val="327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B504D"/>
    <w:multiLevelType w:val="hybridMultilevel"/>
    <w:tmpl w:val="9D2076BA"/>
    <w:lvl w:ilvl="0" w:tplc="125CB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62B9D"/>
    <w:multiLevelType w:val="hybridMultilevel"/>
    <w:tmpl w:val="E62EFDF2"/>
    <w:lvl w:ilvl="0" w:tplc="125CB4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D1548"/>
    <w:multiLevelType w:val="hybridMultilevel"/>
    <w:tmpl w:val="2F60FEF8"/>
    <w:lvl w:ilvl="0" w:tplc="125CB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495A"/>
    <w:multiLevelType w:val="hybridMultilevel"/>
    <w:tmpl w:val="5C405F42"/>
    <w:lvl w:ilvl="0" w:tplc="125CB4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40199"/>
    <w:multiLevelType w:val="hybridMultilevel"/>
    <w:tmpl w:val="A76E9CAE"/>
    <w:lvl w:ilvl="0" w:tplc="125CB4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6"/>
    <w:rsid w:val="00025DCE"/>
    <w:rsid w:val="00100826"/>
    <w:rsid w:val="0022177E"/>
    <w:rsid w:val="002710C5"/>
    <w:rsid w:val="0029435D"/>
    <w:rsid w:val="003579A0"/>
    <w:rsid w:val="006134CD"/>
    <w:rsid w:val="00623720"/>
    <w:rsid w:val="007561C4"/>
    <w:rsid w:val="00836597"/>
    <w:rsid w:val="00895000"/>
    <w:rsid w:val="00941FA4"/>
    <w:rsid w:val="009A00B3"/>
    <w:rsid w:val="00A32031"/>
    <w:rsid w:val="00B41023"/>
    <w:rsid w:val="00BE19C2"/>
    <w:rsid w:val="00C0174F"/>
    <w:rsid w:val="00D04C44"/>
    <w:rsid w:val="00D9432E"/>
    <w:rsid w:val="00E63A74"/>
    <w:rsid w:val="00F0187C"/>
    <w:rsid w:val="00F47D16"/>
    <w:rsid w:val="00F7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BF96"/>
  <w15:chartTrackingRefBased/>
  <w15:docId w15:val="{44BAABFC-6B9B-4D98-B0CD-A0818E6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26"/>
    <w:pPr>
      <w:ind w:left="720"/>
      <w:contextualSpacing/>
    </w:pPr>
  </w:style>
  <w:style w:type="character" w:styleId="Hyperlink">
    <w:name w:val="Hyperlink"/>
    <w:basedOn w:val="DefaultParagraphFont"/>
    <w:uiPriority w:val="99"/>
    <w:unhideWhenUsed/>
    <w:rsid w:val="00B41023"/>
    <w:rPr>
      <w:color w:val="0563C1" w:themeColor="hyperlink"/>
      <w:u w:val="single"/>
    </w:rPr>
  </w:style>
  <w:style w:type="character" w:styleId="UnresolvedMention">
    <w:name w:val="Unresolved Mention"/>
    <w:basedOn w:val="DefaultParagraphFont"/>
    <w:uiPriority w:val="99"/>
    <w:semiHidden/>
    <w:unhideWhenUsed/>
    <w:rsid w:val="00C0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recruiting@ramirezco.com" TargetMode="External"/><Relationship Id="rId5" Type="http://schemas.openxmlformats.org/officeDocument/2006/relationships/hyperlink" Target="http://www.ramirez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Ramirez &amp; Co.</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Block</dc:creator>
  <cp:keywords/>
  <dc:description/>
  <cp:lastModifiedBy>Bonnie Tessler</cp:lastModifiedBy>
  <cp:revision>2</cp:revision>
  <dcterms:created xsi:type="dcterms:W3CDTF">2019-12-09T17:46:00Z</dcterms:created>
  <dcterms:modified xsi:type="dcterms:W3CDTF">2019-12-09T17:46:00Z</dcterms:modified>
</cp:coreProperties>
</file>