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D8" w:rsidRDefault="0006189F"/>
    <w:p w:rsidR="0006189F" w:rsidRDefault="0006189F" w:rsidP="0006189F">
      <w:pPr>
        <w:rPr>
          <w:color w:val="000000"/>
        </w:rPr>
      </w:pPr>
      <w:proofErr w:type="spellStart"/>
      <w:r>
        <w:rPr>
          <w:b/>
          <w:bCs/>
          <w:color w:val="000000"/>
        </w:rPr>
        <w:t>Jainey</w:t>
      </w:r>
      <w:proofErr w:type="spellEnd"/>
      <w:r>
        <w:rPr>
          <w:b/>
          <w:bCs/>
          <w:color w:val="000000"/>
        </w:rPr>
        <w:t xml:space="preserve"> K. </w:t>
      </w:r>
      <w:proofErr w:type="spellStart"/>
      <w:r>
        <w:rPr>
          <w:b/>
          <w:bCs/>
          <w:color w:val="000000"/>
        </w:rPr>
        <w:t>Bavishi</w:t>
      </w:r>
      <w:proofErr w:type="spellEnd"/>
      <w:r>
        <w:rPr>
          <w:color w:val="000000"/>
        </w:rPr>
        <w:t xml:space="preserve"> </w:t>
      </w:r>
      <w:r>
        <w:rPr>
          <w:color w:val="000000"/>
        </w:rPr>
        <w:t xml:space="preserve">serves as the Director of the NYC Mayor’s Office of Resiliency, where she leads the City’s </w:t>
      </w:r>
      <w:proofErr w:type="spellStart"/>
      <w:r>
        <w:rPr>
          <w:color w:val="000000"/>
        </w:rPr>
        <w:t>OneNYC</w:t>
      </w:r>
      <w:proofErr w:type="spellEnd"/>
      <w:r>
        <w:rPr>
          <w:color w:val="000000"/>
        </w:rPr>
        <w:t xml:space="preserve"> resiliency program, preparing the city for the impacts of climate change. </w:t>
      </w:r>
      <w:r>
        <w:rPr>
          <w:color w:val="000000"/>
        </w:rPr>
        <w:t xml:space="preserve"> </w:t>
      </w:r>
      <w:r>
        <w:rPr>
          <w:color w:val="000000"/>
        </w:rPr>
        <w:t xml:space="preserve">Previously, she served as the Associate Director for Climate Preparedness at the White House Council on Environmental Quality. In this role, she led the implementation of the climate preparedness pillar of the President's Climate Action Plan. In the final year of the Obama Administration, she was responsible for embedding and institutionalizing climate resilience considerations across Federal programs and policies; advancing climate equity to address the disproportionate impacts of climate change on low-income and other vulnerable communities; and developing innovative approaches to climate adaptation finance. </w:t>
      </w:r>
    </w:p>
    <w:p w:rsidR="0006189F" w:rsidRDefault="0006189F" w:rsidP="0006189F">
      <w:pPr>
        <w:rPr>
          <w:color w:val="000000"/>
        </w:rPr>
      </w:pPr>
    </w:p>
    <w:p w:rsidR="0006189F" w:rsidRDefault="0006189F" w:rsidP="0006189F">
      <w:pPr>
        <w:rPr>
          <w:color w:val="000000"/>
        </w:rPr>
      </w:pPr>
      <w:r>
        <w:rPr>
          <w:color w:val="000000"/>
        </w:rPr>
        <w:t xml:space="preserve">Prior to this, </w:t>
      </w:r>
      <w:proofErr w:type="spellStart"/>
      <w:r>
        <w:rPr>
          <w:color w:val="000000"/>
        </w:rPr>
        <w:t>Jainey</w:t>
      </w:r>
      <w:proofErr w:type="spellEnd"/>
      <w:r>
        <w:rPr>
          <w:color w:val="000000"/>
        </w:rPr>
        <w:t xml:space="preserve"> was Executive Director of R3ADY Asia-Pacific based in Honolulu, Hawaii, where she was responsible for initiating, expanding and managing the start-up public-private partnership, which focused on enhancing disaster risk reduction and resilience in the Asia-Pacific region. She was also Director of External Affairs and Senior Policy Advisor to the Administrator at the National Oceanic and Atmospheric Administratio</w:t>
      </w:r>
      <w:r>
        <w:rPr>
          <w:color w:val="000000"/>
        </w:rPr>
        <w:t>n (NOAA) in Washington, DC </w:t>
      </w:r>
      <w:bookmarkStart w:id="0" w:name="_GoBack"/>
      <w:bookmarkEnd w:id="0"/>
      <w:r>
        <w:rPr>
          <w:color w:val="000000"/>
        </w:rPr>
        <w:t xml:space="preserve">and Founding Director of the Equity and Inclusion Campaign, a coalition of community-based leaders in the Gulf Coast region that focused on recovery from Hurricanes Katrina, Rita, Gustav and Ike, at the Louisiana Disaster Recovery Foundation. </w:t>
      </w:r>
      <w:proofErr w:type="spellStart"/>
      <w:r>
        <w:rPr>
          <w:color w:val="000000"/>
        </w:rPr>
        <w:t>Jainey</w:t>
      </w:r>
      <w:proofErr w:type="spellEnd"/>
      <w:r>
        <w:rPr>
          <w:color w:val="000000"/>
        </w:rPr>
        <w:t xml:space="preserve"> has a Master’s degree in city planning from the Massachusetts Institute of Technology and Bachelor’s degree in public policy and cultural anthropology from Duke University.</w:t>
      </w:r>
    </w:p>
    <w:p w:rsidR="0006189F" w:rsidRDefault="0006189F"/>
    <w:sectPr w:rsidR="00061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9F"/>
    <w:rsid w:val="0006189F"/>
    <w:rsid w:val="002C1792"/>
    <w:rsid w:val="00F4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FitchRatings Inc.</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2019-03-08T15:10:00Z</dcterms:created>
  <dcterms:modified xsi:type="dcterms:W3CDTF">2019-03-08T15:11:00Z</dcterms:modified>
</cp:coreProperties>
</file>